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022BF" w14:textId="77777777" w:rsidR="006260F3" w:rsidRPr="006260F3" w:rsidRDefault="006260F3" w:rsidP="006260F3">
      <w:pPr>
        <w:pStyle w:val="a3"/>
        <w:spacing w:after="0"/>
        <w:jc w:val="center"/>
        <w:rPr>
          <w:rFonts w:cs="Calibri"/>
          <w:color w:val="000000"/>
          <w:sz w:val="28"/>
          <w:szCs w:val="28"/>
        </w:rPr>
      </w:pPr>
      <w:r w:rsidRPr="006260F3">
        <w:rPr>
          <w:rFonts w:cs="Calibri" w:hint="eastAsia"/>
          <w:b/>
          <w:bCs/>
          <w:color w:val="000000"/>
          <w:sz w:val="28"/>
          <w:szCs w:val="28"/>
        </w:rPr>
        <w:t>公共卫生学院“保护东江湖环境”向日葵社会实践团队赴兴宁镇开展暑期“三下乡”社会实践活动</w:t>
      </w:r>
    </w:p>
    <w:p w14:paraId="47D1B7CD" w14:textId="5701972F" w:rsidR="006260F3" w:rsidRPr="006260F3" w:rsidRDefault="006260F3" w:rsidP="006260F3">
      <w:pPr>
        <w:pStyle w:val="a3"/>
        <w:spacing w:after="0" w:line="360" w:lineRule="auto"/>
        <w:ind w:firstLine="420"/>
        <w:rPr>
          <w:rFonts w:cs="Calibri"/>
          <w:color w:val="000000"/>
        </w:rPr>
      </w:pPr>
      <w:r w:rsidRPr="006260F3">
        <w:rPr>
          <w:rFonts w:cs="Calibri" w:hint="eastAsia"/>
          <w:color w:val="000000"/>
        </w:rPr>
        <w:t>为深入学习贯彻习近平新时代中国特色社会主义思想和党的十九大精神，落实2018年大学生暑期“三下乡”活动的工作部署，7月19日上午6点30分，公共卫生学院第四分队“保护东江湖环境”向日葵社会实践团队在刘瑜老师的带领下，赴湖南省郴州市资兴市兴宁镇开展居民环境与健康素养测评及相关环保知识宣教，并邀请了教务处教研教改科科长何玲老师做调研指导。</w:t>
      </w:r>
      <w:r w:rsidRPr="006260F3">
        <w:rPr>
          <w:rFonts w:cs="Calibri" w:hint="eastAsia"/>
          <w:color w:val="000000"/>
        </w:rPr>
        <w:br/>
        <w:t>  公共卫生学院第四分队“保护东江湖环境”向日葵社会实践团队活动为期15天，此次实践主要目的是通过问卷调查，掌握现阶段资兴市居民环境与健康素养水平及其影响因素，以提高资兴市居民环境与健康素养为目标，有针对性地开展环境健康风险交流提供科学</w:t>
      </w:r>
    </w:p>
    <w:p w14:paraId="53851913" w14:textId="0D74A93B" w:rsidR="006260F3" w:rsidRPr="006260F3" w:rsidRDefault="006260F3" w:rsidP="006260F3">
      <w:pPr>
        <w:pStyle w:val="a3"/>
        <w:spacing w:after="0" w:line="360" w:lineRule="auto"/>
        <w:rPr>
          <w:rFonts w:cs="Calibri"/>
          <w:color w:val="000000"/>
        </w:rPr>
      </w:pPr>
      <w:r w:rsidRPr="006260F3">
        <w:rPr>
          <w:rFonts w:cs="Calibri" w:hint="eastAsia"/>
          <w:color w:val="000000"/>
        </w:rPr>
        <w:t>依据。</w:t>
      </w:r>
      <w:r w:rsidRPr="006260F3">
        <w:rPr>
          <w:rFonts w:cs="Calibri" w:hint="eastAsia"/>
          <w:color w:val="000000"/>
        </w:rPr>
        <w:br/>
        <w:t>  在兴宁镇进行的实践活动中，公共卫生学院第四分队调查了兴宁镇政府、第二人民医院、镇派出所、资兴市第一中学等单位，以及当地居民、个体商户，餐饮服务行业等，深入了解其环境与健康素养水平，同时锻炼了团队的实践能力，并为之后的调查做好充分的准备。</w:t>
      </w:r>
    </w:p>
    <w:p w14:paraId="15AD2D99" w14:textId="428C5835" w:rsidR="00BA3736" w:rsidRDefault="006260F3" w:rsidP="006260F3">
      <w:pPr>
        <w:jc w:val="left"/>
        <w:rPr>
          <w:rFonts w:ascii="宋体" w:eastAsia="宋体" w:hAnsi="宋体"/>
          <w:sz w:val="24"/>
          <w:szCs w:val="24"/>
        </w:rPr>
      </w:pPr>
      <w:r>
        <w:rPr>
          <w:rFonts w:cs="Calibri"/>
          <w:noProof/>
          <w:color w:val="000000"/>
          <w:sz w:val="28"/>
          <w:szCs w:val="28"/>
        </w:rPr>
        <w:drawing>
          <wp:inline distT="0" distB="0" distL="0" distR="0" wp14:anchorId="2C4A203B" wp14:editId="4AB112D0">
            <wp:extent cx="5274310" cy="296037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2960370"/>
                    </a:xfrm>
                    <a:prstGeom prst="rect">
                      <a:avLst/>
                    </a:prstGeom>
                    <a:noFill/>
                    <a:ln>
                      <a:noFill/>
                    </a:ln>
                  </pic:spPr>
                </pic:pic>
              </a:graphicData>
            </a:graphic>
          </wp:inline>
        </w:drawing>
      </w:r>
      <w:r>
        <w:rPr>
          <w:rFonts w:cs="Calibri"/>
          <w:noProof/>
          <w:color w:val="000000"/>
          <w:sz w:val="28"/>
          <w:szCs w:val="28"/>
        </w:rPr>
        <w:lastRenderedPageBreak/>
        <w:drawing>
          <wp:inline distT="0" distB="0" distL="0" distR="0" wp14:anchorId="156B2A98" wp14:editId="6D828099">
            <wp:extent cx="5274310" cy="296037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960370"/>
                    </a:xfrm>
                    <a:prstGeom prst="rect">
                      <a:avLst/>
                    </a:prstGeom>
                    <a:noFill/>
                    <a:ln>
                      <a:noFill/>
                    </a:ln>
                  </pic:spPr>
                </pic:pic>
              </a:graphicData>
            </a:graphic>
          </wp:inline>
        </w:drawing>
      </w:r>
    </w:p>
    <w:p w14:paraId="1D20AF04" w14:textId="7B59ECEB" w:rsidR="006260F3" w:rsidRPr="006260F3" w:rsidRDefault="006260F3" w:rsidP="006260F3">
      <w:pPr>
        <w:jc w:val="left"/>
        <w:rPr>
          <w:rFonts w:ascii="宋体" w:eastAsia="宋体" w:hAnsi="宋体" w:hint="eastAsia"/>
          <w:sz w:val="24"/>
          <w:szCs w:val="24"/>
        </w:rPr>
      </w:pPr>
      <w:r>
        <w:rPr>
          <w:rFonts w:ascii="宋体" w:eastAsia="宋体" w:hAnsi="宋体" w:hint="eastAsia"/>
          <w:sz w:val="24"/>
          <w:szCs w:val="24"/>
        </w:rPr>
        <w:t>文章选自湘南学院官网，</w:t>
      </w:r>
      <w:r w:rsidRPr="006260F3">
        <w:rPr>
          <w:rFonts w:ascii="宋体" w:eastAsia="宋体" w:hAnsi="宋体"/>
          <w:sz w:val="24"/>
          <w:szCs w:val="24"/>
        </w:rPr>
        <w:t>https://gwxy.xnu.edu.cn/2018_07/20_12/content-36532.shtml</w:t>
      </w:r>
    </w:p>
    <w:sectPr w:rsidR="006260F3" w:rsidRPr="006260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36"/>
    <w:rsid w:val="006260F3"/>
    <w:rsid w:val="00BA3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63A3"/>
  <w15:chartTrackingRefBased/>
  <w15:docId w15:val="{6327161C-E0D6-4E28-A81F-3A19CF1F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60F3"/>
    <w:pPr>
      <w:widowControl/>
      <w:spacing w:after="15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391663">
      <w:bodyDiv w:val="1"/>
      <w:marLeft w:val="0"/>
      <w:marRight w:val="0"/>
      <w:marTop w:val="0"/>
      <w:marBottom w:val="0"/>
      <w:divBdr>
        <w:top w:val="none" w:sz="0" w:space="0" w:color="auto"/>
        <w:left w:val="none" w:sz="0" w:space="0" w:color="auto"/>
        <w:bottom w:val="none" w:sz="0" w:space="0" w:color="auto"/>
        <w:right w:val="none" w:sz="0" w:space="0" w:color="auto"/>
      </w:divBdr>
      <w:divsChild>
        <w:div w:id="1528910135">
          <w:marLeft w:val="0"/>
          <w:marRight w:val="0"/>
          <w:marTop w:val="0"/>
          <w:marBottom w:val="0"/>
          <w:divBdr>
            <w:top w:val="none" w:sz="0" w:space="0" w:color="auto"/>
            <w:left w:val="none" w:sz="0" w:space="0" w:color="auto"/>
            <w:bottom w:val="none" w:sz="0" w:space="0" w:color="auto"/>
            <w:right w:val="none" w:sz="0" w:space="0" w:color="auto"/>
          </w:divBdr>
          <w:divsChild>
            <w:div w:id="1205676314">
              <w:marLeft w:val="0"/>
              <w:marRight w:val="0"/>
              <w:marTop w:val="0"/>
              <w:marBottom w:val="0"/>
              <w:divBdr>
                <w:top w:val="none" w:sz="0" w:space="0" w:color="auto"/>
                <w:left w:val="none" w:sz="0" w:space="0" w:color="auto"/>
                <w:bottom w:val="none" w:sz="0" w:space="0" w:color="auto"/>
                <w:right w:val="none" w:sz="0" w:space="0" w:color="auto"/>
              </w:divBdr>
              <w:divsChild>
                <w:div w:id="340283723">
                  <w:marLeft w:val="0"/>
                  <w:marRight w:val="0"/>
                  <w:marTop w:val="0"/>
                  <w:marBottom w:val="0"/>
                  <w:divBdr>
                    <w:top w:val="none" w:sz="0" w:space="0" w:color="auto"/>
                    <w:left w:val="none" w:sz="0" w:space="0" w:color="auto"/>
                    <w:bottom w:val="none" w:sz="0" w:space="0" w:color="auto"/>
                    <w:right w:val="none" w:sz="0" w:space="0" w:color="auto"/>
                  </w:divBdr>
                  <w:divsChild>
                    <w:div w:id="1698850133">
                      <w:marLeft w:val="-150"/>
                      <w:marRight w:val="-150"/>
                      <w:marTop w:val="0"/>
                      <w:marBottom w:val="0"/>
                      <w:divBdr>
                        <w:top w:val="none" w:sz="0" w:space="0" w:color="auto"/>
                        <w:left w:val="none" w:sz="0" w:space="0" w:color="auto"/>
                        <w:bottom w:val="none" w:sz="0" w:space="0" w:color="auto"/>
                        <w:right w:val="none" w:sz="0" w:space="0" w:color="auto"/>
                      </w:divBdr>
                      <w:divsChild>
                        <w:div w:id="328950930">
                          <w:marLeft w:val="0"/>
                          <w:marRight w:val="0"/>
                          <w:marTop w:val="0"/>
                          <w:marBottom w:val="0"/>
                          <w:divBdr>
                            <w:top w:val="none" w:sz="0" w:space="0" w:color="auto"/>
                            <w:left w:val="none" w:sz="0" w:space="0" w:color="auto"/>
                            <w:bottom w:val="none" w:sz="0" w:space="0" w:color="auto"/>
                            <w:right w:val="none" w:sz="0" w:space="0" w:color="auto"/>
                          </w:divBdr>
                          <w:divsChild>
                            <w:div w:id="134558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lqrnanjing@163.com</dc:creator>
  <cp:keywords/>
  <dc:description/>
  <cp:lastModifiedBy>lqrnanjing@163.com</cp:lastModifiedBy>
  <cp:revision>3</cp:revision>
  <dcterms:created xsi:type="dcterms:W3CDTF">2020-08-01T02:02:00Z</dcterms:created>
  <dcterms:modified xsi:type="dcterms:W3CDTF">2020-08-01T02:03:00Z</dcterms:modified>
</cp:coreProperties>
</file>